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/>
          <w:bCs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>Муниципальное бюджетное общеобразовательное учреждение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/>
          <w:bCs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>Егорлыкская средняя общеобразовательная школа №11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8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  <w:r>
        <w:rPr>
          <w:rFonts w:hint="default" w:ascii="Times New Roman" w:hAnsi="Times New Roman" w:eastAsia="Times New Roman" w:cs="Times New Roman"/>
          <w:bCs/>
          <w:sz w:val="52"/>
          <w:szCs w:val="24"/>
          <w:lang w:val="ru-RU"/>
        </w:rPr>
        <w:t>У</w:t>
      </w:r>
      <w:r>
        <w:rPr>
          <w:rFonts w:ascii="Times New Roman" w:hAnsi="Times New Roman" w:eastAsia="Times New Roman" w:cs="Times New Roman"/>
          <w:bCs/>
          <w:sz w:val="52"/>
          <w:szCs w:val="24"/>
        </w:rPr>
        <w:t xml:space="preserve">рок </w:t>
      </w:r>
      <w:r>
        <w:rPr>
          <w:rFonts w:ascii="Times New Roman" w:hAnsi="Times New Roman" w:eastAsia="Times New Roman" w:cs="Times New Roman"/>
          <w:bCs/>
          <w:sz w:val="52"/>
          <w:szCs w:val="24"/>
          <w:lang w:val="ru-RU"/>
        </w:rPr>
        <w:t>русского</w:t>
      </w:r>
      <w:r>
        <w:rPr>
          <w:rFonts w:hint="default" w:ascii="Times New Roman" w:hAnsi="Times New Roman" w:eastAsia="Times New Roman" w:cs="Times New Roman"/>
          <w:bCs/>
          <w:sz w:val="52"/>
          <w:szCs w:val="24"/>
          <w:lang w:val="ru-RU"/>
        </w:rPr>
        <w:t xml:space="preserve"> языка </w:t>
      </w:r>
      <w:r>
        <w:rPr>
          <w:rFonts w:ascii="Times New Roman" w:hAnsi="Times New Roman" w:eastAsia="Times New Roman" w:cs="Times New Roman"/>
          <w:bCs/>
          <w:sz w:val="52"/>
          <w:szCs w:val="24"/>
        </w:rPr>
        <w:t>в 4 классе  на тему: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Cs/>
          <w:sz w:val="52"/>
          <w:szCs w:val="24"/>
        </w:rPr>
      </w:pPr>
      <w:r>
        <w:rPr>
          <w:rFonts w:ascii="Times New Roman" w:hAnsi="Times New Roman" w:eastAsia="Times New Roman" w:cs="Times New Roman"/>
          <w:bCs/>
          <w:sz w:val="52"/>
          <w:szCs w:val="24"/>
        </w:rPr>
        <w:t>«</w:t>
      </w:r>
      <w:r>
        <w:rPr>
          <w:rFonts w:ascii="Times New Roman" w:hAnsi="Times New Roman" w:eastAsia="Calibri" w:cs="Times New Roman"/>
          <w:bCs/>
          <w:sz w:val="52"/>
          <w:szCs w:val="24"/>
        </w:rPr>
        <w:t>Роль местоимений в речи. Личные местоимения 1, 2, и 3 лица»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Cs/>
          <w:sz w:val="52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eastAsia="Times New Roman" w:cs="Times New Roman"/>
          <w:bCs/>
          <w:sz w:val="28"/>
          <w:szCs w:val="24"/>
        </w:rPr>
      </w:pPr>
      <w:r>
        <w:rPr>
          <w:rFonts w:ascii="Times New Roman" w:hAnsi="Times New Roman" w:eastAsia="Times New Roman" w:cs="Times New Roman"/>
          <w:bCs/>
          <w:sz w:val="28"/>
          <w:szCs w:val="24"/>
        </w:rPr>
        <w:t>Учитель: Бондарь О.В.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ст.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 </w:t>
      </w:r>
      <w:bookmarkStart w:id="4" w:name="_GoBack"/>
      <w:bookmarkEnd w:id="4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Егорлыкская, 2021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Тема: </w:t>
      </w:r>
      <w:bookmarkStart w:id="0" w:name="_Hlk64974150"/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Роль местоимений в речи. Личные местоимения 1, 2, и 3 лица. </w:t>
      </w:r>
      <w:bookmarkEnd w:id="0"/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Ознакомить с личными местоимениями 1,2,3 лица единственного и множественного чисел; закрепить понятие о местоимении, о роли местоимений в речи;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упражняться в определении лица, числа местоимений.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</w:rPr>
        <w:t xml:space="preserve">Формируемые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</w:rPr>
        <w:t xml:space="preserve">УУД: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</w:rPr>
        <w:t xml:space="preserve">Познавательные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 самостоятельное выделение и форму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лирование познавательной цели; поиск и выделение необходимой информации; анализ объектов с целью выделения их признаков; подведение под понятие;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</w:rPr>
        <w:t xml:space="preserve">Коммуникативные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умение с достаточной полнотой и точностью выражать свои мысли в соответствии с задачами и условиями коммуникации;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</w:rPr>
        <w:t xml:space="preserve">Регулятивные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 постановка учебной задачи; определение последовательности промежуточных целей с учётом конечного результата; составление плана и последовательности действий; предвосхищение результата и уровня усвоения, его вре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менных характеристик; оценивание качества и уровня усвоения материала;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</w:rPr>
        <w:t xml:space="preserve">Личностные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 нравственно-этическое оценивание усваиваемо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 содержания, обеспечивающее личностный моральный выбор на основе социальных и личностных ценностей.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Ход урока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I. Организационный момент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Создание эмоционального настроения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(СЛАЙД 1)</w:t>
      </w:r>
    </w:p>
    <w:p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Веселый прозвенел звонок,</w:t>
      </w:r>
    </w:p>
    <w:p>
      <w:pPr>
        <w:pStyle w:val="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Мы начинаем наш урок русского языка.</w:t>
      </w:r>
    </w:p>
    <w:p>
      <w:pPr>
        <w:pStyle w:val="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>
        <w:rPr>
          <w:rFonts w:ascii="Helvetica" w:hAnsi="Helvetica" w:cs="Helvetica"/>
          <w:color w:val="000000"/>
        </w:rPr>
        <w:t xml:space="preserve"> </w:t>
      </w:r>
      <w:r>
        <w:rPr>
          <w:color w:val="000000"/>
        </w:rPr>
        <w:t>Давайте проверим с каким настроением вы пришли сегодня на урок?</w:t>
      </w:r>
    </w:p>
    <w:p>
      <w:pPr>
        <w:pStyle w:val="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У вас на столах лежат картинки ( солнышко, тучка ), покажите какое у вас настроение.</w:t>
      </w:r>
    </w:p>
    <w:p>
      <w:pPr>
        <w:pStyle w:val="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( Если хорошее, то – солнышко, если плохое – тучка ).</w:t>
      </w:r>
    </w:p>
    <w:p>
      <w:pPr>
        <w:pStyle w:val="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Я думаю, что у нас сегодня на уроке будет хорошее настроение у всех и мы с вами хорошо поработаем!</w:t>
      </w:r>
    </w:p>
    <w:p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</w:t>
      </w:r>
      <w:r>
        <w:rPr>
          <w:color w:val="000000"/>
        </w:rPr>
        <w:t xml:space="preserve"> Мы будем на уроке думать? </w:t>
      </w:r>
      <w:r>
        <w:rPr>
          <w:i/>
          <w:iCs/>
          <w:color w:val="000000"/>
        </w:rPr>
        <w:t>(Да.)</w:t>
      </w:r>
    </w:p>
    <w:p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bookmarkStart w:id="1" w:name="_Hlk61789414"/>
      <w:r>
        <w:rPr>
          <w:rFonts w:ascii="Arial" w:hAnsi="Arial" w:cs="Arial"/>
          <w:color w:val="000000"/>
          <w:sz w:val="21"/>
          <w:szCs w:val="21"/>
        </w:rPr>
        <w:t>–</w:t>
      </w:r>
      <w:bookmarkEnd w:id="1"/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А может, будем спать? </w:t>
      </w:r>
      <w:r>
        <w:rPr>
          <w:i/>
          <w:iCs/>
          <w:color w:val="000000"/>
        </w:rPr>
        <w:t>(Нет.)</w:t>
      </w:r>
    </w:p>
    <w:p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Мы будем рассуждать? </w:t>
      </w:r>
      <w:r>
        <w:rPr>
          <w:i/>
          <w:iCs/>
          <w:color w:val="000000"/>
        </w:rPr>
        <w:t>(Да.)</w:t>
      </w:r>
    </w:p>
    <w:p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А в облаках летать? </w:t>
      </w:r>
      <w:r>
        <w:rPr>
          <w:i/>
          <w:iCs/>
          <w:color w:val="000000"/>
        </w:rPr>
        <w:t>(Нет.)</w:t>
      </w:r>
    </w:p>
    <w:p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Друг другу будем помогать? </w:t>
      </w:r>
      <w:r>
        <w:rPr>
          <w:i/>
          <w:iCs/>
          <w:color w:val="000000"/>
        </w:rPr>
        <w:t>(Да.)</w:t>
      </w:r>
    </w:p>
    <w:p>
      <w:pPr>
        <w:pStyle w:val="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Проверим готовность к уроку. Запись даты в тетрадях.</w:t>
      </w:r>
    </w:p>
    <w:p>
      <w:pPr>
        <w:pStyle w:val="8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color w:val="000000"/>
        </w:rPr>
        <w:t>- Как мы начинаем работу в тетради?</w:t>
      </w:r>
      <w:r>
        <w:rPr>
          <w:b/>
          <w:bCs/>
          <w:color w:val="000000"/>
        </w:rPr>
        <w:t xml:space="preserve"> (СЛАЙД 2)</w:t>
      </w:r>
    </w:p>
    <w:p>
      <w:pPr>
        <w:pStyle w:val="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(СЛАЙД 3) черный</w:t>
      </w:r>
    </w:p>
    <w:p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Актуализация опорных знаний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Фронтальная работа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u w:val="single"/>
        </w:rPr>
        <w:t>Я, ты, он, она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 – вместе дружная семья. (СЛАЙД 4)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Как называются подчёркнутые слова? (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Местоимения</w:t>
      </w:r>
      <w:r>
        <w:rPr>
          <w:rFonts w:ascii="Times New Roman" w:hAnsi="Times New Roman" w:eastAsia="Calibri" w:cs="Times New Roman"/>
          <w:sz w:val="24"/>
          <w:szCs w:val="24"/>
        </w:rPr>
        <w:t xml:space="preserve"> )</w:t>
      </w:r>
      <w:r>
        <w:rPr>
          <w:rFonts w:ascii="Times New Roman" w:hAnsi="Times New Roman" w:eastAsia="Calibri" w:cs="Times New Roman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sz w:val="24"/>
          <w:szCs w:val="24"/>
        </w:rPr>
        <w:t xml:space="preserve">- Что такое местоимение?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(Часть речи, которая указывает на предмет, но не называет его.)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На какие вопросы отвечают местоимения?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(Кто? Что?)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Какие ещё вы знаете местоимения?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(Ответы детей)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Как называются местоимения, которые указывают на лицо, но не называют его?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(Личные)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 w:eastAsia="Calibri" w:cs="Times New Roman"/>
          <w:sz w:val="24"/>
          <w:szCs w:val="24"/>
        </w:rPr>
        <w:t>Давайте вспомним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стихотворение о личных местоимениях.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 (Читают хором)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Я и мы, ты и вы,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Он, она, оно, они –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Все слова отличные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Важные и личные.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Это, без сомнения,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Всё … (местоимения).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(СЛАЙД 5)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Словарная работа</w:t>
      </w:r>
      <w:r>
        <w:rPr>
          <w:rFonts w:ascii="Times New Roman" w:hAnsi="Times New Roman" w:eastAsia="Calibri" w:cs="Times New Roman"/>
          <w:sz w:val="24"/>
          <w:szCs w:val="24"/>
        </w:rPr>
        <w:t xml:space="preserve"> (на экране слова)  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- Найдите в словах местоимения и выпишите их.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(Комментированное письмо)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( СЛАЙД 6) 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СемьЯ, телефОН, ворОНА, ТЫкВЫ,  любиМЫй, кОНИ .</w:t>
      </w: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Проверка.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(СЛАЙД 7)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Самоопределение к деятельности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Работа с  разрезными карточками (выполнены дома) (СЛАЙД 8) черный</w:t>
      </w: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Покажите местоимение, которое хвалит  себя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(я).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Покажите местоимение, которое говорит и о себе и о других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(мы).</w:t>
      </w: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Какое местоимение употребляем, когда обращаемся к другому лицу?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(ты).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К нескольким лицам?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(вы).</w:t>
      </w: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А к кому мы ещё обращаемся на Вы?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(К старшим)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Какие местоимения мы употребляем, если говорим о чём-либо или о ком-либо?. 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(он, она, оно, они).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Мы сегодня продолжим изучать местоимения и познакомимся с определённой группой местоимений. 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- Прочитайте тему нашего сегодняшнего урока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:</w:t>
      </w:r>
      <w: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«Роль местоимений в речи. Личные местоимения 1, 2, и 3 лица.»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9)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Какой вопрос возникает в связи с данной темой? 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(Какое лицо бывает у местоимений?)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Какие задачи поставим перед собой на уроке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? (Узнаем,  какое лицо бывает у  местоимений. Будем учится  определять лицо местоимения, различать местоимения.)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10)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. Изучение нового материала.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- Сегодня мы исследуем эту часть речи.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Давайте посмотрим, на какие две группы можно разбить личные местоимения?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На слайде запись (СЛАЙД 11 )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Назовите местоимения, которые относятся к первой группе, ко второй группе.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Ед. ч.: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Я, ты, он, она, оно.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Мн. ч.: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Мы, вы, они.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Личные местоимения делятся на три лица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- Выделим эти группы. Для этого ответим на вопросы. Заполним таблицу.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12)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Назовите, с помощью какого местоимения говорящий указывает на самого себя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(местоимение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С помощью какого местоимения группа из нескольких человек расскажет о себе?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(местоимение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Мы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Местоимения : Я, мы - 1-го лица. (СЛДАЙД 13)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С помощью какого местоимения вы обратитесь к товарищу?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(с помощью местоимения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Ты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Назовите местоимение, с помощью которого вы обратитесь к группе одноклассников?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(с помощью местоимения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Местоимения: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Ты, вы - 2-го лица. (СЛАЙД 14)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Какие местоимения мы отнесем к 3-му лицу?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(Ед.ч. – он, она, оно, Мн.ч. – они)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Местоимения: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Он, она, оно, они - 3-го лица.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15)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-</w:t>
      </w:r>
      <w:r>
        <w:rPr>
          <w:rFonts w:ascii="Helvetica" w:hAnsi="Helvetica" w:eastAsia="Times New Roman" w:cs="Helvetica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Какого рода местоимения он, она, оно?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(Мужского, женского, среднего рода)</w:t>
      </w:r>
    </w:p>
    <w:p>
      <w:pPr>
        <w:shd w:val="clear" w:color="auto" w:fill="FFFFFF"/>
        <w:spacing w:after="0" w:line="240" w:lineRule="auto"/>
        <w:textAlignment w:val="baseline"/>
        <w:rPr>
          <w:rFonts w:ascii="Helvetica" w:hAnsi="Helvetica" w:eastAsia="Times New Roman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Посмотрите на таблицу и скажите, у каких местоимений можно определить род, а у каких нельзя?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16)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Вывод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Итак, назовите местоимения ед. ч. –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Назовите местоимения мн. ч.-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Какие местоимения относятся к 1 лицу -…, ко 2 лицу -…, к 3 лицу -….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17) черный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Физкультминутка.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Учитель выполняет упражнения вместе с детьми.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Я иду и ты идёшь (шагают на месте, руками показывают на себя и на друзей),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Раз, два, три (хлопки в ладоши внизу, на уровне груди, над головой).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Я пою и ты поёшь (шагают на месте, руками показывают на себя и на друзей)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Раз, два, три (хлопки в ладоши внизу, на уровне груди, над головой).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Мы идём и мы поём (шагают на месте, руками показывают на себя и на друзей) -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Раз, два, три (хлопки в ладоши внизу, на уровне груди, над головой).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Очень дружно мы живём (ладонь в кулак, большой палец вверх) -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Раз, два, три (хлопки в ладоши внизу, на уровне груди, над головой)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. Закрепление нового материала.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1) Игра «Ты-мне, я-тебе».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Один ученик показывает местоимение на  карточке, другой называет  лицо.  Потом наоборот.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Потренируемся в определении лица местоимений. Выпишите местоимения, укажите лицо и число. (на доске и в тетрадях).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упр. 113 с.54.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3) Назовем местоимения по грамматическим признакам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упр.114 с. 54. </w:t>
      </w:r>
      <w:r>
        <w:rPr>
          <w:rFonts w:ascii="Times New Roman" w:hAnsi="Times New Roman" w:eastAsia="Calibri" w:cs="Times New Roman"/>
          <w:sz w:val="24"/>
          <w:szCs w:val="24"/>
        </w:rPr>
        <w:t>(устное выполнение).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(СЛАЙД 18)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Применение новых знаний.  Самостоятельная работа. 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(СЛАЙД 19) черный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Прочитайте текст. (Задание на карточках) </w:t>
      </w:r>
      <w:r>
        <w:rPr>
          <w:rFonts w:ascii="Times New Roman" w:hAnsi="Times New Roman" w:eastAsia="Calibri" w:cs="Times New Roman"/>
          <w:b/>
          <w:sz w:val="24"/>
          <w:szCs w:val="24"/>
        </w:rPr>
        <w:t>(СЛАЙД 20)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- Красиво ли звучит данный текст? Почему? </w:t>
      </w:r>
      <w:r>
        <w:rPr>
          <w:rFonts w:ascii="Times New Roman" w:hAnsi="Times New Roman" w:eastAsia="Calibri" w:cs="Times New Roman"/>
          <w:bCs/>
          <w:i/>
          <w:iCs/>
          <w:sz w:val="24"/>
          <w:szCs w:val="24"/>
        </w:rPr>
        <w:t>(В тексте повторяются одни и те же имена существительные)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- А что нужно сделать с этими именами существительными, чтобы запись текста стала правильной?</w:t>
      </w:r>
      <w:r>
        <w:rPr>
          <w:rFonts w:ascii="Times New Roman" w:hAnsi="Times New Roman" w:eastAsia="Calibri" w:cs="Times New Roman"/>
          <w:bCs/>
          <w:i/>
          <w:iCs/>
          <w:sz w:val="24"/>
          <w:szCs w:val="24"/>
        </w:rPr>
        <w:t xml:space="preserve"> (Надо заменить местоимениями).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Calibri" w:cs="Times New Roman"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(Коллективная проверка.)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(СЛАЙД 21)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Calibri" w:cs="Times New Roman"/>
          <w:b/>
          <w:bCs/>
          <w:color w:val="FF0000"/>
          <w:sz w:val="24"/>
          <w:szCs w:val="24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Для чего существуют местоимения в речи? (</w:t>
      </w:r>
      <w:r>
        <w:rPr>
          <w:rFonts w:ascii="Times New Roman" w:hAnsi="Times New Roman" w:eastAsia="Calibri" w:cs="Times New Roman"/>
          <w:i/>
          <w:iCs/>
          <w:sz w:val="24"/>
          <w:szCs w:val="24"/>
        </w:rPr>
        <w:t>Они создают нам речевое удобство, так как экономят время, разнообразят речь. Мы употребляем местоимения, чтобы не было повторений в предложении одного и того же имени существительного.)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VI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. Контроль полученных знаний. (СЛАЙД 22) черный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 Предлагаю вам проверить ваши знания, полученные на уроке и ответить на несколько вопросов теста. На ваших столах лежат листочки. Подпишите их. 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u w:val="single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1. Найди лишнее: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я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ты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в) как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она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>2. Найди признак личного местоимения</w:t>
      </w:r>
      <w:r>
        <w:rPr>
          <w:rFonts w:ascii="Times New Roman" w:hAnsi="Times New Roman" w:eastAsia="Calibri" w:cs="Times New Roman"/>
          <w:sz w:val="24"/>
          <w:szCs w:val="24"/>
        </w:rPr>
        <w:t xml:space="preserve">: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а) называет предмет;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б) указывает на предмет, не называя его;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указывает на действие предмета;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г) служит для связи слов в предложении;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>3. Укажи местоимения множественного числа.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а) Я, ты, он, она.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б) Они, вы, мы.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u w:val="single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4. Сосчитай количество местоимений: как, без, он, у, я, ты, от, мы, до, вы, про, они.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4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5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в) 6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7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u w:val="single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>5) У какого местоимения можно определить род?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а) мы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б) ты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в) они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г) она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Проверка: (самопроверка) 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(СЛАЙД 23)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 в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 б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 б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 в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5. г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5 правильных ответа – «5»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 правильных ответа – «4»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 правильных ответа – «3» 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 правильный ответ – «2»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bookmarkStart w:id="2" w:name="_Hlk6420672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>VII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. Итог урока.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Чему мы с вами учились на уроке? Что нового узнали? </w:t>
      </w: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24)</w:t>
      </w: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Если вам понравился сегодняшний урок и всё было понятно, то прикрепите к доске солнышко, если вам не очень понравился урок, и не всё было понятно на уроке, то прикрепите тучку и я буду знать, что ещё надо мне с вами поработать по этой теме.</w:t>
      </w: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- Я благодарю вас за работу на уроке!!!!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(СЛАЙД 25)</w:t>
      </w: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bookmarkStart w:id="3" w:name="_Hlk6420672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Домашнее задание </w:t>
      </w:r>
    </w:p>
    <w:p>
      <w:pPr>
        <w:pStyle w:val="10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с.55 Упр.116;</w:t>
      </w:r>
    </w:p>
    <w:p>
      <w:pPr>
        <w:pStyle w:val="10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Указать у пропущенных местоимений грамматические признаки (по желанию).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(СЛАЙД 26)</w:t>
      </w: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pgBorders>
        <w:top w:val="pencils" w:color="auto" w:sz="20" w:space="1"/>
        <w:left w:val="pencils" w:color="auto" w:sz="20" w:space="4"/>
        <w:bottom w:val="pencils" w:color="auto" w:sz="20" w:space="1"/>
        <w:right w:val="pencils" w:color="auto" w:sz="20" w:space="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073084"/>
    <w:multiLevelType w:val="multilevel"/>
    <w:tmpl w:val="2507308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A1"/>
    <w:rsid w:val="000142DD"/>
    <w:rsid w:val="00016692"/>
    <w:rsid w:val="00023D68"/>
    <w:rsid w:val="000249B3"/>
    <w:rsid w:val="00065316"/>
    <w:rsid w:val="000A4285"/>
    <w:rsid w:val="000B3EA6"/>
    <w:rsid w:val="000C4619"/>
    <w:rsid w:val="00151C8B"/>
    <w:rsid w:val="001610BD"/>
    <w:rsid w:val="00226287"/>
    <w:rsid w:val="00334E4D"/>
    <w:rsid w:val="003B4650"/>
    <w:rsid w:val="004202AD"/>
    <w:rsid w:val="00465386"/>
    <w:rsid w:val="00471FA5"/>
    <w:rsid w:val="004B3457"/>
    <w:rsid w:val="004C631E"/>
    <w:rsid w:val="00524474"/>
    <w:rsid w:val="00543085"/>
    <w:rsid w:val="005A5C31"/>
    <w:rsid w:val="005E69FB"/>
    <w:rsid w:val="0063348C"/>
    <w:rsid w:val="00694385"/>
    <w:rsid w:val="0071184D"/>
    <w:rsid w:val="007313DE"/>
    <w:rsid w:val="007B7C0F"/>
    <w:rsid w:val="007D13A2"/>
    <w:rsid w:val="008C32A6"/>
    <w:rsid w:val="009454B6"/>
    <w:rsid w:val="00964430"/>
    <w:rsid w:val="009930C1"/>
    <w:rsid w:val="009D2615"/>
    <w:rsid w:val="00A55371"/>
    <w:rsid w:val="00A665C6"/>
    <w:rsid w:val="00AD0F59"/>
    <w:rsid w:val="00B02999"/>
    <w:rsid w:val="00B21102"/>
    <w:rsid w:val="00B250F1"/>
    <w:rsid w:val="00B50AB7"/>
    <w:rsid w:val="00B70B26"/>
    <w:rsid w:val="00B829D5"/>
    <w:rsid w:val="00BB2795"/>
    <w:rsid w:val="00C62EA1"/>
    <w:rsid w:val="00C70AF1"/>
    <w:rsid w:val="00CB324D"/>
    <w:rsid w:val="00D074F1"/>
    <w:rsid w:val="00D34D61"/>
    <w:rsid w:val="00D63275"/>
    <w:rsid w:val="00DB08E4"/>
    <w:rsid w:val="00DC7FA4"/>
    <w:rsid w:val="00DD416C"/>
    <w:rsid w:val="00DE3252"/>
    <w:rsid w:val="00E03205"/>
    <w:rsid w:val="00E12F3E"/>
    <w:rsid w:val="00E56C11"/>
    <w:rsid w:val="00EE151C"/>
    <w:rsid w:val="00F144ED"/>
    <w:rsid w:val="00FD1926"/>
    <w:rsid w:val="00FD440C"/>
    <w:rsid w:val="00FD67D2"/>
    <w:rsid w:val="00FF2810"/>
    <w:rsid w:val="403A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</w:rPr>
  </w:style>
  <w:style w:type="paragraph" w:styleId="5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7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Неразрешенное упоминание1"/>
    <w:basedOn w:val="2"/>
    <w:semiHidden/>
    <w:unhideWhenUsed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Текст выноски Знак"/>
    <w:basedOn w:val="2"/>
    <w:link w:val="5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1231</Words>
  <Characters>7018</Characters>
  <Lines>58</Lines>
  <Paragraphs>16</Paragraphs>
  <TotalTime>1</TotalTime>
  <ScaleCrop>false</ScaleCrop>
  <LinksUpToDate>false</LinksUpToDate>
  <CharactersWithSpaces>8233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2021-01-17T11:48:00Z</dcterms:created>
  <dc:creator>admin</dc:creator>
  <cp:lastModifiedBy>admin</cp:lastModifiedBy>
  <cp:lastPrinted>2021-02-23T09:57:00Z</cp:lastPrinted>
  <dcterms:modified xsi:type="dcterms:W3CDTF">2021-11-08T14:09:32Z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1E0A1F2CBF554A56A91D88B18055365B</vt:lpwstr>
  </property>
</Properties>
</file>